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280" w:type="dxa"/>
        <w:tblInd w:w="-13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945"/>
        <w:gridCol w:w="945"/>
        <w:gridCol w:w="5790"/>
        <w:gridCol w:w="2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Класс</w:t>
            </w:r>
          </w:p>
        </w:tc>
        <w:tc>
          <w:tcPr>
            <w:tcW w:w="945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Дата</w:t>
            </w:r>
          </w:p>
        </w:tc>
        <w:tc>
          <w:tcPr>
            <w:tcW w:w="945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 xml:space="preserve">Время </w:t>
            </w:r>
          </w:p>
        </w:tc>
        <w:tc>
          <w:tcPr>
            <w:tcW w:w="5790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Тема</w:t>
            </w:r>
          </w:p>
        </w:tc>
        <w:tc>
          <w:tcPr>
            <w:tcW w:w="2910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Домашнее задание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9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2-А</w:t>
            </w:r>
          </w:p>
        </w:tc>
        <w:tc>
          <w:tcPr>
            <w:tcW w:w="94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13.05</w:t>
            </w:r>
          </w:p>
        </w:tc>
        <w:tc>
          <w:tcPr>
            <w:tcW w:w="94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10.00</w:t>
            </w:r>
          </w:p>
        </w:tc>
        <w:tc>
          <w:tcPr>
            <w:tcW w:w="579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PB p. 81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Структура вопросительных предложений в настоящем времени</w:t>
            </w:r>
          </w:p>
        </w:tc>
        <w:tc>
          <w:tcPr>
            <w:tcW w:w="2910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АВ. 66 - 67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9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14.05</w:t>
            </w:r>
          </w:p>
        </w:tc>
        <w:tc>
          <w:tcPr>
            <w:tcW w:w="94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10.00</w:t>
            </w:r>
          </w:p>
        </w:tc>
        <w:tc>
          <w:tcPr>
            <w:tcW w:w="579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PB p.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82-83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Развитие навыков чтения. История «Супер мальчик»</w:t>
            </w:r>
          </w:p>
        </w:tc>
        <w:tc>
          <w:tcPr>
            <w:tcW w:w="2910" w:type="dxa"/>
            <w:vAlign w:val="top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 xml:space="preserve">АВ. 68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9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15.05</w:t>
            </w:r>
          </w:p>
        </w:tc>
        <w:tc>
          <w:tcPr>
            <w:tcW w:w="94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10.00</w:t>
            </w:r>
          </w:p>
        </w:tc>
        <w:tc>
          <w:tcPr>
            <w:tcW w:w="5790" w:type="dxa"/>
            <w:vAlign w:val="top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PB p.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82-83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Развитие навыков чтения. История «Супер мальчик»</w:t>
            </w:r>
          </w:p>
        </w:tc>
        <w:tc>
          <w:tcPr>
            <w:tcW w:w="2910" w:type="dxa"/>
            <w:vAlign w:val="top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АВ. 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2-Б</w:t>
            </w:r>
          </w:p>
        </w:tc>
        <w:tc>
          <w:tcPr>
            <w:tcW w:w="94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12.05</w:t>
            </w:r>
          </w:p>
        </w:tc>
        <w:tc>
          <w:tcPr>
            <w:tcW w:w="94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11.15</w:t>
            </w:r>
          </w:p>
        </w:tc>
        <w:tc>
          <w:tcPr>
            <w:tcW w:w="579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PB p.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82-83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Развитие навыков чтения. История «Супер мальчик»</w:t>
            </w:r>
          </w:p>
        </w:tc>
        <w:tc>
          <w:tcPr>
            <w:tcW w:w="2910" w:type="dxa"/>
            <w:vAlign w:val="top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АВ. 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9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13.05</w:t>
            </w:r>
          </w:p>
        </w:tc>
        <w:tc>
          <w:tcPr>
            <w:tcW w:w="94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11.15</w:t>
            </w:r>
          </w:p>
        </w:tc>
        <w:tc>
          <w:tcPr>
            <w:tcW w:w="5790" w:type="dxa"/>
            <w:vAlign w:val="top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PB p.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82-83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Развитие навыков чтения. История «Супер мальчик»</w:t>
            </w:r>
          </w:p>
        </w:tc>
        <w:tc>
          <w:tcPr>
            <w:tcW w:w="2910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АВ. 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2-В</w:t>
            </w:r>
          </w:p>
        </w:tc>
        <w:tc>
          <w:tcPr>
            <w:tcW w:w="94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12.05</w:t>
            </w:r>
          </w:p>
        </w:tc>
        <w:tc>
          <w:tcPr>
            <w:tcW w:w="94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12.00</w:t>
            </w:r>
          </w:p>
        </w:tc>
        <w:tc>
          <w:tcPr>
            <w:tcW w:w="579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PB p.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82-83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Развитие навыков чтения. История «Супер мальчик»</w:t>
            </w:r>
          </w:p>
        </w:tc>
        <w:tc>
          <w:tcPr>
            <w:tcW w:w="2910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АВ. 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94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13.05</w:t>
            </w:r>
          </w:p>
        </w:tc>
        <w:tc>
          <w:tcPr>
            <w:tcW w:w="945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12.00</w:t>
            </w:r>
          </w:p>
        </w:tc>
        <w:tc>
          <w:tcPr>
            <w:tcW w:w="579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PB p.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  <w:t>82-83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Развитие навыков чтения. История «Супер мальчик»</w:t>
            </w:r>
          </w:p>
        </w:tc>
        <w:tc>
          <w:tcPr>
            <w:tcW w:w="2910" w:type="dxa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АВ. 69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D6446"/>
    <w:rsid w:val="72ED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Calibri" w:hAnsi="Calibri" w:eastAsia="SimSun" w:cs="Times New Roman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2020-05-07T19:10:00Z</dcterms:created>
  <dc:creator>Пользователь</dc:creator>
  <cp:lastModifiedBy>Пользователь</cp:lastModifiedBy>
  <dcterms:modified xsi:type="dcterms:W3CDTF">2020-05-07T19:14:53Z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